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C43F" w14:textId="77777777" w:rsidR="005C4AC8" w:rsidRDefault="000000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Rôle du gestionnaire réseau pendant la phase de renouvellement</w:t>
      </w:r>
    </w:p>
    <w:p w14:paraId="5D995AC2" w14:textId="77777777" w:rsidR="005C4AC8" w:rsidRDefault="005C4AC8">
      <w:pPr>
        <w:rPr>
          <w:rFonts w:ascii="Arial" w:hAnsi="Arial" w:cs="Arial"/>
          <w:b/>
          <w:sz w:val="28"/>
          <w:szCs w:val="28"/>
          <w:u w:val="single"/>
        </w:rPr>
      </w:pPr>
    </w:p>
    <w:p w14:paraId="5F3BB551" w14:textId="77777777" w:rsidR="005C4AC8" w:rsidRDefault="005C4AC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0A7D366" w14:textId="77777777" w:rsidR="005C4AC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Lors du renouvellement des machines dans votre établissement, nous avons besoin de la participation du gestionnaire réseau.</w:t>
      </w:r>
    </w:p>
    <w:p w14:paraId="1165A3E9" w14:textId="77777777" w:rsidR="005C4AC8" w:rsidRDefault="005C4AC8">
      <w:pPr>
        <w:jc w:val="both"/>
        <w:rPr>
          <w:rFonts w:ascii="Arial" w:hAnsi="Arial" w:cs="Arial"/>
          <w:b/>
          <w:u w:val="single"/>
        </w:rPr>
      </w:pPr>
    </w:p>
    <w:p w14:paraId="034DC96F" w14:textId="77777777" w:rsidR="005C4AC8" w:rsidRDefault="0000000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Afin de nous permettre de déployer les nouvelles machines dans les meilleures conditions, nous indiquons ci-dessous un résumé des opérations que vous aurez à réaliser :</w:t>
      </w:r>
    </w:p>
    <w:p w14:paraId="5A356C1B" w14:textId="77777777" w:rsidR="005C4AC8" w:rsidRDefault="005C4AC8">
      <w:pPr>
        <w:jc w:val="both"/>
        <w:rPr>
          <w:rFonts w:ascii="Arial" w:hAnsi="Arial" w:cs="Arial"/>
          <w:b/>
          <w:u w:val="single"/>
        </w:rPr>
      </w:pPr>
    </w:p>
    <w:p w14:paraId="4E813E46" w14:textId="46137C51" w:rsidR="005C4AC8" w:rsidRPr="0017021F" w:rsidRDefault="00000000" w:rsidP="001702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17021F">
        <w:rPr>
          <w:rFonts w:ascii="Arial" w:hAnsi="Arial" w:cs="Arial"/>
        </w:rPr>
        <w:t>Répertorier les anciens ordinateurs et imprimantes de la précédente dotation et indiquer les salles à la société chargée du déploiement.</w:t>
      </w:r>
    </w:p>
    <w:p w14:paraId="4F3ED494" w14:textId="77777777" w:rsidR="005C4AC8" w:rsidRDefault="005C4AC8">
      <w:pPr>
        <w:jc w:val="both"/>
        <w:rPr>
          <w:rFonts w:ascii="Arial" w:hAnsi="Arial" w:cs="Arial"/>
        </w:rPr>
      </w:pPr>
    </w:p>
    <w:p w14:paraId="386E00BE" w14:textId="2A0393B5" w:rsidR="005C4AC8" w:rsidRPr="0017021F" w:rsidRDefault="00000000" w:rsidP="001702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17021F">
        <w:rPr>
          <w:rFonts w:ascii="Arial" w:hAnsi="Arial" w:cs="Arial"/>
        </w:rPr>
        <w:t>Libérer les salles le jour du retrait/déploiement</w:t>
      </w:r>
    </w:p>
    <w:p w14:paraId="6F1F3DBB" w14:textId="77777777" w:rsidR="005C4AC8" w:rsidRDefault="005C4AC8">
      <w:pPr>
        <w:jc w:val="both"/>
        <w:rPr>
          <w:rFonts w:ascii="Arial" w:hAnsi="Arial" w:cs="Arial"/>
        </w:rPr>
      </w:pPr>
    </w:p>
    <w:p w14:paraId="1C901E6E" w14:textId="48F7A157" w:rsidR="005C4AC8" w:rsidRPr="0017021F" w:rsidRDefault="00000000" w:rsidP="001702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17021F">
        <w:rPr>
          <w:rFonts w:ascii="Arial" w:hAnsi="Arial" w:cs="Arial"/>
        </w:rPr>
        <w:t>Retirer tous les antivols avant la venue de la société KOESIO.</w:t>
      </w:r>
    </w:p>
    <w:p w14:paraId="5FEC203A" w14:textId="77777777" w:rsidR="005C4AC8" w:rsidRDefault="005C4AC8">
      <w:pPr>
        <w:jc w:val="both"/>
        <w:rPr>
          <w:rFonts w:ascii="Arial" w:hAnsi="Arial" w:cs="Arial"/>
        </w:rPr>
      </w:pPr>
    </w:p>
    <w:p w14:paraId="009D28BE" w14:textId="2C2E5C78" w:rsidR="005C4AC8" w:rsidRPr="0017021F" w:rsidRDefault="00000000" w:rsidP="001702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17021F">
        <w:rPr>
          <w:rFonts w:ascii="Arial" w:hAnsi="Arial" w:cs="Arial"/>
          <w:b/>
          <w:bCs/>
        </w:rPr>
        <w:t xml:space="preserve">Retirer </w:t>
      </w:r>
      <w:r w:rsidR="00D54F3C">
        <w:rPr>
          <w:rFonts w:ascii="Arial" w:hAnsi="Arial" w:cs="Arial"/>
          <w:b/>
          <w:bCs/>
        </w:rPr>
        <w:t xml:space="preserve">(uniquement) </w:t>
      </w:r>
      <w:r w:rsidRPr="0017021F">
        <w:rPr>
          <w:rFonts w:ascii="Arial" w:hAnsi="Arial" w:cs="Arial"/>
          <w:b/>
          <w:bCs/>
        </w:rPr>
        <w:t>les</w:t>
      </w:r>
      <w:r w:rsidRPr="0017021F">
        <w:rPr>
          <w:rFonts w:ascii="Arial" w:hAnsi="Arial" w:cs="Arial"/>
        </w:rPr>
        <w:t xml:space="preserve"> </w:t>
      </w:r>
      <w:r w:rsidRPr="0017021F">
        <w:rPr>
          <w:rFonts w:ascii="Arial" w:hAnsi="Arial" w:cs="Arial"/>
          <w:b/>
          <w:bCs/>
        </w:rPr>
        <w:t xml:space="preserve">anciennes machines </w:t>
      </w:r>
      <w:r w:rsidR="00C63233" w:rsidRPr="0017021F">
        <w:rPr>
          <w:rFonts w:ascii="Arial" w:hAnsi="Arial" w:cs="Arial"/>
          <w:b/>
          <w:bCs/>
        </w:rPr>
        <w:t>qui doivent être remplacées</w:t>
      </w:r>
      <w:r w:rsidR="00C63233" w:rsidRPr="0017021F">
        <w:rPr>
          <w:rFonts w:ascii="Arial" w:hAnsi="Arial" w:cs="Arial"/>
        </w:rPr>
        <w:t xml:space="preserve"> </w:t>
      </w:r>
      <w:r w:rsidRPr="0017021F">
        <w:rPr>
          <w:rFonts w:ascii="Arial" w:hAnsi="Arial" w:cs="Arial"/>
        </w:rPr>
        <w:t>du domaine en se connectant à la console EAD3 (</w:t>
      </w:r>
      <w:proofErr w:type="gramStart"/>
      <w:r w:rsidRPr="0017021F">
        <w:rPr>
          <w:rFonts w:ascii="Arial" w:hAnsi="Arial" w:cs="Arial"/>
        </w:rPr>
        <w:t>https://serveur01.domaine.local/ead/ )</w:t>
      </w:r>
      <w:proofErr w:type="gramEnd"/>
      <w:r w:rsidRPr="0017021F">
        <w:rPr>
          <w:rFonts w:ascii="Arial" w:hAnsi="Arial" w:cs="Arial"/>
        </w:rPr>
        <w:t xml:space="preserve"> avant la venue de l’entreprise KOESIO (voir pièce jointe Paramétrage PC DELL CD82)</w:t>
      </w:r>
    </w:p>
    <w:p w14:paraId="1181D60F" w14:textId="3CFDB07A" w:rsidR="00C63233" w:rsidRDefault="00C63233">
      <w:pPr>
        <w:jc w:val="both"/>
        <w:rPr>
          <w:rFonts w:ascii="Arial" w:hAnsi="Arial" w:cs="Arial"/>
        </w:rPr>
      </w:pPr>
    </w:p>
    <w:p w14:paraId="6B681D8C" w14:textId="5C89668A" w:rsidR="00C63233" w:rsidRDefault="00C63233">
      <w:pPr>
        <w:jc w:val="both"/>
      </w:pPr>
      <w:r>
        <w:rPr>
          <w:noProof/>
        </w:rPr>
        <w:drawing>
          <wp:inline distT="0" distB="0" distL="0" distR="0" wp14:anchorId="705A2F6F" wp14:editId="7FD2FEE4">
            <wp:extent cx="6629400" cy="237236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FA3C3" w14:textId="24AA2B56" w:rsidR="00C63233" w:rsidRDefault="00C63233">
      <w:pPr>
        <w:jc w:val="both"/>
      </w:pPr>
    </w:p>
    <w:p w14:paraId="2F4D3E43" w14:textId="3D38543C" w:rsidR="00C63233" w:rsidRDefault="00C63233">
      <w:pPr>
        <w:jc w:val="both"/>
      </w:pPr>
      <w:r>
        <w:rPr>
          <w:noProof/>
        </w:rPr>
        <w:drawing>
          <wp:inline distT="0" distB="0" distL="0" distR="0" wp14:anchorId="159A19FC" wp14:editId="638079D7">
            <wp:extent cx="6629400" cy="1701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9BCFA" w14:textId="77777777" w:rsidR="00C63233" w:rsidRDefault="00C63233">
      <w:pPr>
        <w:jc w:val="both"/>
      </w:pPr>
    </w:p>
    <w:p w14:paraId="2830A212" w14:textId="77777777" w:rsidR="005C4AC8" w:rsidRDefault="005C4AC8">
      <w:pPr>
        <w:jc w:val="both"/>
        <w:rPr>
          <w:rFonts w:ascii="Arial" w:hAnsi="Arial" w:cs="Arial"/>
        </w:rPr>
      </w:pPr>
    </w:p>
    <w:p w14:paraId="6CC643FC" w14:textId="77777777" w:rsidR="005C4AC8" w:rsidRDefault="005C4AC8">
      <w:pPr>
        <w:jc w:val="both"/>
        <w:rPr>
          <w:rFonts w:ascii="Arial" w:hAnsi="Arial" w:cs="Arial"/>
        </w:rPr>
      </w:pPr>
    </w:p>
    <w:p w14:paraId="773153CE" w14:textId="77777777" w:rsidR="00C63233" w:rsidRDefault="00C632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2B0FC7" w14:textId="4C2E6A8C" w:rsidR="005C4AC8" w:rsidRDefault="00000000" w:rsidP="0017021F">
      <w:pPr>
        <w:pStyle w:val="Paragraphedeliste"/>
        <w:numPr>
          <w:ilvl w:val="0"/>
          <w:numId w:val="6"/>
        </w:numPr>
        <w:jc w:val="both"/>
      </w:pPr>
      <w:r w:rsidRPr="0017021F">
        <w:rPr>
          <w:rFonts w:ascii="Arial" w:hAnsi="Arial" w:cs="Arial"/>
        </w:rPr>
        <w:lastRenderedPageBreak/>
        <w:t>Placer sur chaque poste de la dernière dotation (LENOVO M710 S) une feuille type (</w:t>
      </w:r>
      <w:r w:rsidRPr="0017021F">
        <w:rPr>
          <w:rFonts w:ascii="Arial" w:hAnsi="Arial" w:cs="Arial"/>
          <w:b/>
        </w:rPr>
        <w:t>FICHE DE LIAISON DES NOUVELLES MACHINES</w:t>
      </w:r>
      <w:r w:rsidRPr="0017021F">
        <w:rPr>
          <w:rFonts w:ascii="Arial" w:hAnsi="Arial" w:cs="Arial"/>
        </w:rPr>
        <w:t>) indiquant :</w:t>
      </w:r>
    </w:p>
    <w:p w14:paraId="4808EC7B" w14:textId="77777777" w:rsidR="005C4AC8" w:rsidRDefault="005C4AC8">
      <w:pPr>
        <w:jc w:val="both"/>
        <w:rPr>
          <w:rFonts w:ascii="Arial" w:hAnsi="Arial" w:cs="Arial"/>
        </w:rPr>
      </w:pPr>
    </w:p>
    <w:p w14:paraId="19650473" w14:textId="36149BA4" w:rsidR="005C4AC8" w:rsidRPr="00C63233" w:rsidRDefault="00000000" w:rsidP="00C63233">
      <w:pPr>
        <w:pStyle w:val="Paragraphedeliste"/>
        <w:numPr>
          <w:ilvl w:val="0"/>
          <w:numId w:val="3"/>
        </w:numPr>
        <w:jc w:val="both"/>
        <w:rPr>
          <w:color w:val="0070C0"/>
        </w:rPr>
      </w:pPr>
      <w:proofErr w:type="gramStart"/>
      <w:r w:rsidRPr="00C63233">
        <w:rPr>
          <w:rFonts w:ascii="Arial" w:hAnsi="Arial" w:cs="Arial"/>
          <w:b/>
          <w:color w:val="0070C0"/>
        </w:rPr>
        <w:t>le</w:t>
      </w:r>
      <w:proofErr w:type="gramEnd"/>
      <w:r w:rsidRPr="00C63233">
        <w:rPr>
          <w:rFonts w:ascii="Arial" w:hAnsi="Arial" w:cs="Arial"/>
          <w:b/>
          <w:color w:val="0070C0"/>
        </w:rPr>
        <w:t xml:space="preserve"> nom du poste dans le réseau du type </w:t>
      </w:r>
      <w:proofErr w:type="spellStart"/>
      <w:r w:rsidRPr="00C63233">
        <w:rPr>
          <w:rFonts w:ascii="Arial" w:hAnsi="Arial" w:cs="Arial"/>
          <w:b/>
          <w:color w:val="0070C0"/>
        </w:rPr>
        <w:t>Sxx-Pxx</w:t>
      </w:r>
      <w:proofErr w:type="spellEnd"/>
      <w:r w:rsidRPr="00C63233">
        <w:rPr>
          <w:rFonts w:ascii="Arial" w:hAnsi="Arial" w:cs="Arial"/>
          <w:b/>
          <w:color w:val="0070C0"/>
        </w:rPr>
        <w:t xml:space="preserve">, </w:t>
      </w:r>
      <w:r w:rsidR="00C63233">
        <w:rPr>
          <w:rFonts w:ascii="Arial" w:hAnsi="Arial" w:cs="Arial"/>
          <w:b/>
          <w:color w:val="0070C0"/>
        </w:rPr>
        <w:t>(</w:t>
      </w:r>
      <w:proofErr w:type="spellStart"/>
      <w:r w:rsidR="00C63233">
        <w:rPr>
          <w:rFonts w:ascii="Arial" w:hAnsi="Arial" w:cs="Arial"/>
          <w:b/>
          <w:color w:val="0070C0"/>
        </w:rPr>
        <w:t>exempel</w:t>
      </w:r>
      <w:proofErr w:type="spellEnd"/>
      <w:r w:rsidR="00C63233">
        <w:rPr>
          <w:rFonts w:ascii="Arial" w:hAnsi="Arial" w:cs="Arial"/>
          <w:b/>
          <w:color w:val="0070C0"/>
        </w:rPr>
        <w:t xml:space="preserve"> S202-P01)</w:t>
      </w:r>
    </w:p>
    <w:p w14:paraId="6A2F9E31" w14:textId="77777777" w:rsidR="005C4AC8" w:rsidRPr="00C63233" w:rsidRDefault="00000000" w:rsidP="00C63233">
      <w:pPr>
        <w:pStyle w:val="Paragraphedeliste"/>
        <w:numPr>
          <w:ilvl w:val="0"/>
          <w:numId w:val="3"/>
        </w:numPr>
        <w:jc w:val="both"/>
        <w:rPr>
          <w:color w:val="0070C0"/>
        </w:rPr>
      </w:pPr>
      <w:proofErr w:type="gramStart"/>
      <w:r w:rsidRPr="00C63233">
        <w:rPr>
          <w:rFonts w:ascii="Arial" w:hAnsi="Arial" w:cs="Arial"/>
          <w:b/>
          <w:color w:val="0070C0"/>
        </w:rPr>
        <w:t>la</w:t>
      </w:r>
      <w:proofErr w:type="gramEnd"/>
      <w:r w:rsidRPr="00C63233">
        <w:rPr>
          <w:rFonts w:ascii="Arial" w:hAnsi="Arial" w:cs="Arial"/>
          <w:b/>
          <w:color w:val="0070C0"/>
        </w:rPr>
        <w:t xml:space="preserve"> ou les imprimantes à installer sur le poste et les adresses IP des imprimantes si nécessaire.</w:t>
      </w:r>
    </w:p>
    <w:p w14:paraId="3FD4B204" w14:textId="77777777" w:rsidR="005C4AC8" w:rsidRDefault="005C4AC8">
      <w:pPr>
        <w:jc w:val="both"/>
        <w:rPr>
          <w:rFonts w:ascii="Arial" w:hAnsi="Arial" w:cs="Arial"/>
        </w:rPr>
      </w:pPr>
    </w:p>
    <w:p w14:paraId="5DBE12BA" w14:textId="77777777" w:rsidR="005C4AC8" w:rsidRDefault="00000000">
      <w:pPr>
        <w:jc w:val="both"/>
      </w:pPr>
      <w:proofErr w:type="gramStart"/>
      <w:r>
        <w:rPr>
          <w:rFonts w:ascii="Arial" w:hAnsi="Arial" w:cs="Arial"/>
        </w:rPr>
        <w:t>afin</w:t>
      </w:r>
      <w:proofErr w:type="gramEnd"/>
      <w:r>
        <w:rPr>
          <w:rFonts w:ascii="Arial" w:hAnsi="Arial" w:cs="Arial"/>
        </w:rPr>
        <w:t xml:space="preserve"> que la société paramètre le bon nom de la nouvelle machine. L’ancien matériel sera retiré et la fiche de liaison sera complétée et restituée au département par KOESIO. </w:t>
      </w:r>
    </w:p>
    <w:p w14:paraId="5FE14A27" w14:textId="77777777" w:rsidR="005C4AC8" w:rsidRDefault="005C4AC8">
      <w:pPr>
        <w:jc w:val="both"/>
        <w:rPr>
          <w:rFonts w:ascii="Arial" w:hAnsi="Arial" w:cs="Arial"/>
        </w:rPr>
      </w:pPr>
    </w:p>
    <w:p w14:paraId="64B2F067" w14:textId="77777777" w:rsidR="0017021F" w:rsidRDefault="0017021F">
      <w:pPr>
        <w:jc w:val="both"/>
        <w:rPr>
          <w:rFonts w:ascii="Arial" w:hAnsi="Arial" w:cs="Arial"/>
        </w:rPr>
      </w:pPr>
    </w:p>
    <w:p w14:paraId="60E6992D" w14:textId="2C1F538C" w:rsidR="005C4AC8" w:rsidRPr="0017021F" w:rsidRDefault="00000000" w:rsidP="0017021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17021F">
        <w:rPr>
          <w:rFonts w:ascii="Arial" w:hAnsi="Arial" w:cs="Arial"/>
        </w:rPr>
        <w:t xml:space="preserve">Donner un plan de mise en place physique des </w:t>
      </w:r>
      <w:r w:rsidRPr="0017021F">
        <w:rPr>
          <w:rFonts w:ascii="Arial" w:hAnsi="Arial" w:cs="Arial"/>
          <w:b/>
        </w:rPr>
        <w:t>nouvelles machines</w:t>
      </w:r>
      <w:r w:rsidRPr="0017021F">
        <w:rPr>
          <w:rFonts w:ascii="Arial" w:hAnsi="Arial" w:cs="Arial"/>
        </w:rPr>
        <w:t xml:space="preserve"> et préparer une table informatique par poste de travail.</w:t>
      </w:r>
    </w:p>
    <w:p w14:paraId="098F397B" w14:textId="3FBD8DF0" w:rsidR="005C4AC8" w:rsidRDefault="005C4AC8">
      <w:pPr>
        <w:jc w:val="both"/>
        <w:rPr>
          <w:rFonts w:ascii="Arial" w:hAnsi="Arial" w:cs="Arial"/>
        </w:rPr>
      </w:pPr>
    </w:p>
    <w:p w14:paraId="65FB06F4" w14:textId="77777777" w:rsidR="0017021F" w:rsidRDefault="0017021F">
      <w:pPr>
        <w:jc w:val="both"/>
        <w:rPr>
          <w:rFonts w:ascii="Arial" w:hAnsi="Arial" w:cs="Arial"/>
        </w:rPr>
      </w:pPr>
    </w:p>
    <w:p w14:paraId="569CC6E6" w14:textId="128B6DA3" w:rsidR="005C4AC8" w:rsidRDefault="00000000" w:rsidP="0017021F">
      <w:pPr>
        <w:pStyle w:val="Paragraphedeliste"/>
        <w:numPr>
          <w:ilvl w:val="0"/>
          <w:numId w:val="6"/>
        </w:numPr>
        <w:jc w:val="both"/>
      </w:pPr>
      <w:r w:rsidRPr="0017021F">
        <w:rPr>
          <w:rFonts w:ascii="Arial" w:hAnsi="Arial" w:cs="Arial"/>
        </w:rPr>
        <w:t>Vérifier que les emplacements des nouvelles machines sont bien équipés de prises réseau et que celles-ci sont bien reliées aux équipements actifs du réseau pédagogique.</w:t>
      </w:r>
    </w:p>
    <w:p w14:paraId="57874DA1" w14:textId="6A46A584" w:rsidR="005C4AC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48A1DB" w14:textId="77777777" w:rsidR="0017021F" w:rsidRDefault="0017021F">
      <w:pPr>
        <w:jc w:val="both"/>
      </w:pPr>
    </w:p>
    <w:p w14:paraId="7CB9FECA" w14:textId="099E2587" w:rsidR="005C4AC8" w:rsidRPr="00D54F3C" w:rsidRDefault="00000000">
      <w:pPr>
        <w:jc w:val="both"/>
        <w:rPr>
          <w:b/>
          <w:bCs/>
          <w:color w:val="0070C0"/>
        </w:rPr>
      </w:pPr>
      <w:r w:rsidRPr="00D54F3C">
        <w:rPr>
          <w:rFonts w:ascii="Arial" w:hAnsi="Arial" w:cs="Arial"/>
          <w:b/>
          <w:bCs/>
          <w:color w:val="0070C0"/>
        </w:rPr>
        <w:t>KOESO procédera à l’intégration les nouvelles machines au domaine sur la console EAD3 lorsque le nouveau PC est installé (voir pièce jointe Paramétrage PC DELL CD82).</w:t>
      </w:r>
    </w:p>
    <w:p w14:paraId="06707B68" w14:textId="77777777" w:rsidR="005C4AC8" w:rsidRDefault="005C4AC8">
      <w:pPr>
        <w:jc w:val="both"/>
        <w:rPr>
          <w:rFonts w:ascii="Arial" w:hAnsi="Arial" w:cs="Arial"/>
        </w:rPr>
      </w:pPr>
    </w:p>
    <w:p w14:paraId="243AE72D" w14:textId="2182AA53" w:rsidR="005C4AC8" w:rsidRDefault="00000000">
      <w:pPr>
        <w:jc w:val="both"/>
      </w:pPr>
      <w:r>
        <w:rPr>
          <w:rFonts w:ascii="Arial" w:hAnsi="Arial" w:cs="Arial"/>
        </w:rPr>
        <w:t xml:space="preserve">Le remplacement des imprimantes sera réalisé par les équipes du département qui interviendront la semaine précédant le renouvellement. Les anciennes imprimantes seront récupérées également par nos services. </w:t>
      </w:r>
    </w:p>
    <w:p w14:paraId="02C36B24" w14:textId="77777777" w:rsidR="005C4AC8" w:rsidRDefault="005C4AC8">
      <w:pPr>
        <w:jc w:val="both"/>
        <w:rPr>
          <w:rFonts w:ascii="Arial" w:hAnsi="Arial" w:cs="Arial"/>
          <w:b/>
        </w:rPr>
      </w:pPr>
    </w:p>
    <w:p w14:paraId="1DF1E3A0" w14:textId="77777777" w:rsidR="005C4AC8" w:rsidRDefault="00000000">
      <w:pPr>
        <w:jc w:val="both"/>
      </w:pPr>
      <w:r>
        <w:rPr>
          <w:rFonts w:ascii="Arial" w:hAnsi="Arial" w:cs="Arial"/>
          <w:b/>
        </w:rPr>
        <w:t xml:space="preserve">Note importante </w:t>
      </w:r>
      <w:r>
        <w:rPr>
          <w:rFonts w:ascii="Arial" w:hAnsi="Arial" w:cs="Arial"/>
        </w:rPr>
        <w:t xml:space="preserve">: La société KOESIO </w:t>
      </w:r>
      <w:r>
        <w:rPr>
          <w:rFonts w:ascii="Arial" w:hAnsi="Arial" w:cs="Arial"/>
          <w:b/>
        </w:rPr>
        <w:t xml:space="preserve">ne prend pas en charge </w:t>
      </w:r>
      <w:r>
        <w:rPr>
          <w:rFonts w:ascii="Arial" w:hAnsi="Arial" w:cs="Arial"/>
        </w:rPr>
        <w:t>le retrait des vieilles machines encore en fonction, dont l’établissement est propriétaire.</w:t>
      </w:r>
    </w:p>
    <w:p w14:paraId="63B636A9" w14:textId="77777777" w:rsidR="005C4AC8" w:rsidRDefault="005C4AC8">
      <w:pPr>
        <w:jc w:val="both"/>
        <w:rPr>
          <w:rFonts w:ascii="Arial" w:hAnsi="Arial" w:cs="Arial"/>
        </w:rPr>
      </w:pPr>
    </w:p>
    <w:p w14:paraId="605BD173" w14:textId="77777777" w:rsidR="005C4AC8" w:rsidRDefault="005C4AC8">
      <w:pPr>
        <w:jc w:val="both"/>
        <w:rPr>
          <w:rFonts w:ascii="Arial" w:hAnsi="Arial" w:cs="Arial"/>
        </w:rPr>
      </w:pPr>
    </w:p>
    <w:p w14:paraId="3D7F23BC" w14:textId="77777777" w:rsidR="005C4AC8" w:rsidRDefault="00000000">
      <w:pPr>
        <w:jc w:val="both"/>
      </w:pPr>
      <w:r>
        <w:rPr>
          <w:rFonts w:ascii="Arial" w:hAnsi="Arial" w:cs="Arial"/>
        </w:rPr>
        <w:t>Merci pour votre participation et pour votre implication.</w:t>
      </w:r>
    </w:p>
    <w:sectPr w:rsidR="005C4AC8">
      <w:pgSz w:w="11906" w:h="16838"/>
      <w:pgMar w:top="568" w:right="746" w:bottom="56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D03"/>
    <w:multiLevelType w:val="multilevel"/>
    <w:tmpl w:val="19BC8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37358C"/>
    <w:multiLevelType w:val="hybridMultilevel"/>
    <w:tmpl w:val="9B1602B8"/>
    <w:lvl w:ilvl="0" w:tplc="05588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D7BF7"/>
    <w:multiLevelType w:val="hybridMultilevel"/>
    <w:tmpl w:val="8190E5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83985"/>
    <w:multiLevelType w:val="multilevel"/>
    <w:tmpl w:val="CA664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A2148D"/>
    <w:multiLevelType w:val="hybridMultilevel"/>
    <w:tmpl w:val="047C62A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C6EEAEE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195A24"/>
    <w:multiLevelType w:val="hybridMultilevel"/>
    <w:tmpl w:val="568A5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05D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5B29"/>
    <w:multiLevelType w:val="hybridMultilevel"/>
    <w:tmpl w:val="27EE306C"/>
    <w:lvl w:ilvl="0" w:tplc="E488C0B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36610173">
    <w:abstractNumId w:val="3"/>
  </w:num>
  <w:num w:numId="2" w16cid:durableId="985473720">
    <w:abstractNumId w:val="0"/>
  </w:num>
  <w:num w:numId="3" w16cid:durableId="1273318868">
    <w:abstractNumId w:val="5"/>
  </w:num>
  <w:num w:numId="4" w16cid:durableId="1883446098">
    <w:abstractNumId w:val="4"/>
  </w:num>
  <w:num w:numId="5" w16cid:durableId="1697271545">
    <w:abstractNumId w:val="6"/>
  </w:num>
  <w:num w:numId="6" w16cid:durableId="779375252">
    <w:abstractNumId w:val="2"/>
  </w:num>
  <w:num w:numId="7" w16cid:durableId="65715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AC8"/>
    <w:rsid w:val="0017021F"/>
    <w:rsid w:val="005C4AC8"/>
    <w:rsid w:val="00C63233"/>
    <w:rsid w:val="00D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149A"/>
  <w15:docId w15:val="{0462B20B-538E-4FFE-B553-03428D06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semiHidden/>
    <w:qFormat/>
    <w:rsid w:val="003515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0AFA"/>
    <w:pPr>
      <w:ind w:left="720"/>
      <w:contextualSpacing/>
    </w:pPr>
  </w:style>
  <w:style w:type="table" w:styleId="Grilledutableau">
    <w:name w:val="Table Grid"/>
    <w:basedOn w:val="TableauNormal"/>
    <w:rsid w:val="0000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27E6-2CD5-4CF0-B79A-FACDFB11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342</Words>
  <Characters>1885</Characters>
  <Application>Microsoft Office Word</Application>
  <DocSecurity>0</DocSecurity>
  <Lines>15</Lines>
  <Paragraphs>4</Paragraphs>
  <ScaleCrop>false</ScaleCrop>
  <Company>EN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réunion du 09 octobre 2012 au Conseil général du Tarn et Garonne</dc:title>
  <dc:subject/>
  <dc:creator>CLG</dc:creator>
  <dc:description/>
  <cp:lastModifiedBy>Jacques MONTEGUT</cp:lastModifiedBy>
  <cp:revision>9</cp:revision>
  <cp:lastPrinted>2012-10-11T08:56:00Z</cp:lastPrinted>
  <dcterms:created xsi:type="dcterms:W3CDTF">2017-12-05T14:12:00Z</dcterms:created>
  <dcterms:modified xsi:type="dcterms:W3CDTF">2023-03-08T10:28:00Z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EN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